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41" w:rsidRDefault="00C70741" w:rsidP="00C70741">
      <w:pPr>
        <w:ind w:left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附件1</w:t>
      </w:r>
    </w:p>
    <w:p w:rsidR="00C70741" w:rsidRPr="00F56EA4" w:rsidRDefault="00C70741" w:rsidP="00C70741">
      <w:pPr>
        <w:ind w:left="560"/>
        <w:jc w:val="center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2014思政基金项目4项，均为重点资助项目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6"/>
        <w:gridCol w:w="1336"/>
        <w:gridCol w:w="5138"/>
        <w:gridCol w:w="1080"/>
      </w:tblGrid>
      <w:tr w:rsidR="00C70741" w:rsidRPr="00115683" w:rsidTr="00C2678A">
        <w:tc>
          <w:tcPr>
            <w:tcW w:w="828" w:type="dxa"/>
          </w:tcPr>
          <w:p w:rsidR="00C70741" w:rsidRPr="00115683" w:rsidRDefault="00C70741" w:rsidP="00C2678A">
            <w:pPr>
              <w:rPr>
                <w:rFonts w:ascii="仿宋_GB2312" w:eastAsia="仿宋_GB2312" w:hAnsi="宋体" w:hint="eastAsia"/>
                <w:sz w:val="24"/>
              </w:rPr>
            </w:pPr>
            <w:r w:rsidRPr="00115683"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1086" w:type="dxa"/>
          </w:tcPr>
          <w:p w:rsidR="00C70741" w:rsidRPr="00115683" w:rsidRDefault="00C70741" w:rsidP="00C2678A">
            <w:pPr>
              <w:rPr>
                <w:rFonts w:ascii="仿宋_GB2312" w:eastAsia="仿宋_GB2312" w:hAnsi="宋体" w:hint="eastAsia"/>
                <w:sz w:val="24"/>
              </w:rPr>
            </w:pPr>
            <w:r w:rsidRPr="00115683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336" w:type="dxa"/>
          </w:tcPr>
          <w:p w:rsidR="00C70741" w:rsidRPr="00115683" w:rsidRDefault="00C70741" w:rsidP="00C2678A">
            <w:pPr>
              <w:rPr>
                <w:rFonts w:ascii="仿宋_GB2312" w:eastAsia="仿宋_GB2312" w:hAnsi="宋体" w:hint="eastAsia"/>
                <w:sz w:val="24"/>
              </w:rPr>
            </w:pPr>
            <w:r w:rsidRPr="00115683">
              <w:rPr>
                <w:rFonts w:ascii="仿宋_GB2312" w:eastAsia="仿宋_GB2312" w:hAnsi="宋体" w:hint="eastAsia"/>
                <w:sz w:val="24"/>
              </w:rPr>
              <w:t>项目编号</w:t>
            </w:r>
          </w:p>
        </w:tc>
        <w:tc>
          <w:tcPr>
            <w:tcW w:w="5138" w:type="dxa"/>
          </w:tcPr>
          <w:p w:rsidR="00C70741" w:rsidRPr="00115683" w:rsidRDefault="00C70741" w:rsidP="00C2678A">
            <w:pPr>
              <w:rPr>
                <w:rFonts w:ascii="仿宋_GB2312" w:eastAsia="仿宋_GB2312" w:hAnsi="宋体" w:hint="eastAsia"/>
                <w:sz w:val="24"/>
              </w:rPr>
            </w:pPr>
            <w:r w:rsidRPr="00115683">
              <w:rPr>
                <w:rFonts w:ascii="仿宋_GB2312" w:eastAsia="仿宋_GB2312" w:hAnsi="宋体" w:hint="eastAsia"/>
                <w:sz w:val="24"/>
              </w:rPr>
              <w:t>题目</w:t>
            </w:r>
          </w:p>
        </w:tc>
        <w:tc>
          <w:tcPr>
            <w:tcW w:w="1080" w:type="dxa"/>
          </w:tcPr>
          <w:p w:rsidR="00C70741" w:rsidRPr="00115683" w:rsidRDefault="00C70741" w:rsidP="00C2678A">
            <w:pPr>
              <w:rPr>
                <w:rFonts w:ascii="仿宋_GB2312" w:eastAsia="仿宋_GB2312" w:hAnsi="宋体" w:hint="eastAsia"/>
                <w:sz w:val="24"/>
              </w:rPr>
            </w:pPr>
            <w:r w:rsidRPr="00115683">
              <w:rPr>
                <w:rFonts w:ascii="仿宋_GB2312" w:eastAsia="仿宋_GB2312" w:hAnsi="宋体" w:hint="eastAsia"/>
                <w:sz w:val="24"/>
              </w:rPr>
              <w:t>资助经费（元）</w:t>
            </w:r>
          </w:p>
        </w:tc>
      </w:tr>
      <w:tr w:rsidR="00C70741" w:rsidRPr="00115683" w:rsidTr="00C2678A">
        <w:tc>
          <w:tcPr>
            <w:tcW w:w="828" w:type="dxa"/>
            <w:vAlign w:val="center"/>
          </w:tcPr>
          <w:p w:rsidR="00C70741" w:rsidRPr="00115683" w:rsidRDefault="00C70741" w:rsidP="00C2678A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86" w:type="dxa"/>
            <w:vAlign w:val="center"/>
          </w:tcPr>
          <w:p w:rsidR="00C70741" w:rsidRPr="00115683" w:rsidRDefault="00C70741" w:rsidP="00C267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詹义清</w:t>
            </w:r>
          </w:p>
        </w:tc>
        <w:tc>
          <w:tcPr>
            <w:tcW w:w="1336" w:type="dxa"/>
            <w:vAlign w:val="center"/>
          </w:tcPr>
          <w:p w:rsidR="00C70741" w:rsidRPr="00115683" w:rsidRDefault="00C70741" w:rsidP="00C2678A">
            <w:pPr>
              <w:rPr>
                <w:rFonts w:ascii="宋体" w:hAnsi="宋体" w:cs="宋体"/>
                <w:sz w:val="24"/>
              </w:rPr>
            </w:pPr>
            <w:r w:rsidRPr="00115683">
              <w:rPr>
                <w:rFonts w:ascii="宋体" w:hAnsi="宋体" w:cs="宋体" w:hint="eastAsia"/>
                <w:sz w:val="24"/>
              </w:rPr>
              <w:t>SZ201401</w:t>
            </w:r>
          </w:p>
        </w:tc>
        <w:tc>
          <w:tcPr>
            <w:tcW w:w="5138" w:type="dxa"/>
            <w:vAlign w:val="center"/>
          </w:tcPr>
          <w:p w:rsidR="00C70741" w:rsidRPr="00115683" w:rsidRDefault="00C70741" w:rsidP="00C267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社会转型期陕西农民政治认同问题研究</w:t>
            </w:r>
          </w:p>
        </w:tc>
        <w:tc>
          <w:tcPr>
            <w:tcW w:w="1080" w:type="dxa"/>
          </w:tcPr>
          <w:p w:rsidR="00C70741" w:rsidRPr="00115683" w:rsidRDefault="00C70741" w:rsidP="00C2678A">
            <w:pPr>
              <w:rPr>
                <w:rFonts w:ascii="仿宋_GB2312" w:eastAsia="仿宋_GB2312" w:hAnsi="宋体" w:hint="eastAsia"/>
                <w:sz w:val="24"/>
              </w:rPr>
            </w:pPr>
            <w:r w:rsidRPr="00115683">
              <w:rPr>
                <w:rFonts w:ascii="仿宋_GB2312" w:eastAsia="仿宋_GB2312" w:hAnsi="宋体" w:hint="eastAsia"/>
                <w:sz w:val="24"/>
              </w:rPr>
              <w:t>5000</w:t>
            </w:r>
          </w:p>
        </w:tc>
      </w:tr>
      <w:tr w:rsidR="00C70741" w:rsidRPr="00115683" w:rsidTr="00C2678A">
        <w:tc>
          <w:tcPr>
            <w:tcW w:w="828" w:type="dxa"/>
            <w:vAlign w:val="center"/>
          </w:tcPr>
          <w:p w:rsidR="00C70741" w:rsidRPr="00115683" w:rsidRDefault="00C70741" w:rsidP="00C2678A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86" w:type="dxa"/>
            <w:vAlign w:val="center"/>
          </w:tcPr>
          <w:p w:rsidR="00C70741" w:rsidRPr="00115683" w:rsidRDefault="00C70741" w:rsidP="00C267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张丽</w:t>
            </w:r>
          </w:p>
        </w:tc>
        <w:tc>
          <w:tcPr>
            <w:tcW w:w="1336" w:type="dxa"/>
          </w:tcPr>
          <w:p w:rsidR="00C70741" w:rsidRDefault="00C70741" w:rsidP="00C2678A">
            <w:r w:rsidRPr="00115683">
              <w:rPr>
                <w:rFonts w:ascii="宋体" w:hAnsi="宋体" w:cs="宋体" w:hint="eastAsia"/>
                <w:sz w:val="24"/>
              </w:rPr>
              <w:t>SZ201402</w:t>
            </w:r>
          </w:p>
        </w:tc>
        <w:tc>
          <w:tcPr>
            <w:tcW w:w="5138" w:type="dxa"/>
            <w:vAlign w:val="center"/>
          </w:tcPr>
          <w:p w:rsidR="00C70741" w:rsidRPr="00115683" w:rsidRDefault="00C70741" w:rsidP="00C267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我国西部农民主流意识形态认同建构研究</w:t>
            </w:r>
          </w:p>
        </w:tc>
        <w:tc>
          <w:tcPr>
            <w:tcW w:w="1080" w:type="dxa"/>
          </w:tcPr>
          <w:p w:rsidR="00C70741" w:rsidRPr="00115683" w:rsidRDefault="00C70741" w:rsidP="00C2678A">
            <w:pPr>
              <w:rPr>
                <w:rFonts w:ascii="仿宋_GB2312" w:eastAsia="仿宋_GB2312" w:hAnsi="宋体" w:hint="eastAsia"/>
                <w:sz w:val="24"/>
              </w:rPr>
            </w:pPr>
            <w:r w:rsidRPr="00115683">
              <w:rPr>
                <w:rFonts w:ascii="仿宋_GB2312" w:eastAsia="仿宋_GB2312" w:hAnsi="宋体" w:hint="eastAsia"/>
                <w:sz w:val="24"/>
              </w:rPr>
              <w:t>5000</w:t>
            </w:r>
          </w:p>
        </w:tc>
      </w:tr>
      <w:tr w:rsidR="00C70741" w:rsidRPr="00115683" w:rsidTr="00C2678A">
        <w:tc>
          <w:tcPr>
            <w:tcW w:w="828" w:type="dxa"/>
            <w:vAlign w:val="center"/>
          </w:tcPr>
          <w:p w:rsidR="00C70741" w:rsidRPr="00115683" w:rsidRDefault="00C70741" w:rsidP="00C2678A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86" w:type="dxa"/>
            <w:vAlign w:val="center"/>
          </w:tcPr>
          <w:p w:rsidR="00C70741" w:rsidRPr="00115683" w:rsidRDefault="00C70741" w:rsidP="00C267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王海成</w:t>
            </w:r>
          </w:p>
        </w:tc>
        <w:tc>
          <w:tcPr>
            <w:tcW w:w="1336" w:type="dxa"/>
          </w:tcPr>
          <w:p w:rsidR="00C70741" w:rsidRDefault="00C70741" w:rsidP="00C2678A">
            <w:r w:rsidRPr="00115683">
              <w:rPr>
                <w:rFonts w:ascii="宋体" w:hAnsi="宋体" w:cs="宋体" w:hint="eastAsia"/>
                <w:sz w:val="24"/>
              </w:rPr>
              <w:t>SZ201403</w:t>
            </w:r>
          </w:p>
        </w:tc>
        <w:tc>
          <w:tcPr>
            <w:tcW w:w="5138" w:type="dxa"/>
            <w:vAlign w:val="center"/>
          </w:tcPr>
          <w:p w:rsidR="00C70741" w:rsidRPr="00115683" w:rsidRDefault="00C70741" w:rsidP="00C267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道德二维视域中的高校德育理念研究</w:t>
            </w:r>
          </w:p>
        </w:tc>
        <w:tc>
          <w:tcPr>
            <w:tcW w:w="1080" w:type="dxa"/>
          </w:tcPr>
          <w:p w:rsidR="00C70741" w:rsidRPr="00115683" w:rsidRDefault="00C70741" w:rsidP="00C2678A">
            <w:pPr>
              <w:rPr>
                <w:rFonts w:ascii="仿宋_GB2312" w:eastAsia="仿宋_GB2312" w:hAnsi="宋体" w:hint="eastAsia"/>
                <w:sz w:val="24"/>
              </w:rPr>
            </w:pPr>
            <w:r w:rsidRPr="00115683">
              <w:rPr>
                <w:rFonts w:ascii="仿宋_GB2312" w:eastAsia="仿宋_GB2312" w:hAnsi="宋体" w:hint="eastAsia"/>
                <w:sz w:val="24"/>
              </w:rPr>
              <w:t>5000</w:t>
            </w:r>
          </w:p>
        </w:tc>
      </w:tr>
      <w:tr w:rsidR="00C70741" w:rsidRPr="00115683" w:rsidTr="00C2678A">
        <w:tc>
          <w:tcPr>
            <w:tcW w:w="828" w:type="dxa"/>
            <w:vAlign w:val="center"/>
          </w:tcPr>
          <w:p w:rsidR="00C70741" w:rsidRPr="00115683" w:rsidRDefault="00C70741" w:rsidP="00C2678A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86" w:type="dxa"/>
            <w:vAlign w:val="center"/>
          </w:tcPr>
          <w:p w:rsidR="00C70741" w:rsidRPr="00115683" w:rsidRDefault="00C70741" w:rsidP="00C267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赵海霞</w:t>
            </w:r>
          </w:p>
        </w:tc>
        <w:tc>
          <w:tcPr>
            <w:tcW w:w="1336" w:type="dxa"/>
          </w:tcPr>
          <w:p w:rsidR="00C70741" w:rsidRDefault="00C70741" w:rsidP="00C2678A">
            <w:r w:rsidRPr="00115683">
              <w:rPr>
                <w:rFonts w:ascii="宋体" w:hAnsi="宋体" w:cs="宋体" w:hint="eastAsia"/>
                <w:sz w:val="24"/>
              </w:rPr>
              <w:t>SZ201404</w:t>
            </w:r>
          </w:p>
        </w:tc>
        <w:tc>
          <w:tcPr>
            <w:tcW w:w="5138" w:type="dxa"/>
            <w:vAlign w:val="center"/>
          </w:tcPr>
          <w:p w:rsidR="00C70741" w:rsidRPr="00115683" w:rsidRDefault="00C70741" w:rsidP="00C267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多元文化的交融与选择：清代新疆各民族间文化的交流与中华文化认同</w:t>
            </w:r>
          </w:p>
        </w:tc>
        <w:tc>
          <w:tcPr>
            <w:tcW w:w="1080" w:type="dxa"/>
          </w:tcPr>
          <w:p w:rsidR="00C70741" w:rsidRPr="00115683" w:rsidRDefault="00C70741" w:rsidP="00C2678A">
            <w:pPr>
              <w:rPr>
                <w:rFonts w:ascii="仿宋_GB2312" w:eastAsia="仿宋_GB2312" w:hAnsi="宋体"/>
                <w:sz w:val="24"/>
              </w:rPr>
            </w:pPr>
            <w:r w:rsidRPr="00115683">
              <w:rPr>
                <w:rFonts w:ascii="仿宋_GB2312" w:eastAsia="仿宋_GB2312" w:hAnsi="宋体" w:hint="eastAsia"/>
                <w:sz w:val="24"/>
              </w:rPr>
              <w:t>5000</w:t>
            </w:r>
          </w:p>
        </w:tc>
      </w:tr>
      <w:tr w:rsidR="00C70741" w:rsidRPr="00115683" w:rsidTr="00C2678A">
        <w:tc>
          <w:tcPr>
            <w:tcW w:w="828" w:type="dxa"/>
            <w:vAlign w:val="center"/>
          </w:tcPr>
          <w:p w:rsidR="00C70741" w:rsidRPr="00115683" w:rsidRDefault="00C70741" w:rsidP="00C2678A"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C70741" w:rsidRPr="00115683" w:rsidRDefault="00C70741" w:rsidP="00C2678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C70741" w:rsidRPr="00115683" w:rsidRDefault="00C70741" w:rsidP="00C2678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138" w:type="dxa"/>
            <w:vAlign w:val="center"/>
          </w:tcPr>
          <w:p w:rsidR="00C70741" w:rsidRPr="00115683" w:rsidRDefault="00C70741" w:rsidP="00C2678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</w:tcPr>
          <w:p w:rsidR="00C70741" w:rsidRPr="00115683" w:rsidRDefault="00C70741" w:rsidP="00C2678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70741" w:rsidRPr="00115683" w:rsidTr="00C2678A">
        <w:tc>
          <w:tcPr>
            <w:tcW w:w="828" w:type="dxa"/>
            <w:vAlign w:val="center"/>
          </w:tcPr>
          <w:p w:rsidR="00C70741" w:rsidRPr="00115683" w:rsidRDefault="00C70741" w:rsidP="00C2678A"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C70741" w:rsidRPr="00115683" w:rsidRDefault="00C70741" w:rsidP="00C2678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C70741" w:rsidRPr="00115683" w:rsidRDefault="00C70741" w:rsidP="00C2678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138" w:type="dxa"/>
            <w:vAlign w:val="center"/>
          </w:tcPr>
          <w:p w:rsidR="00C70741" w:rsidRPr="00115683" w:rsidRDefault="00C70741" w:rsidP="00C2678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</w:tcPr>
          <w:p w:rsidR="00C70741" w:rsidRPr="00115683" w:rsidRDefault="00C70741" w:rsidP="00C2678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70741" w:rsidRPr="00115683" w:rsidTr="00C2678A">
        <w:tc>
          <w:tcPr>
            <w:tcW w:w="828" w:type="dxa"/>
          </w:tcPr>
          <w:p w:rsidR="00C70741" w:rsidRPr="00115683" w:rsidRDefault="00C70741" w:rsidP="00C2678A">
            <w:pPr>
              <w:rPr>
                <w:rFonts w:ascii="仿宋_GB2312" w:eastAsia="仿宋_GB2312" w:hAnsi="宋体" w:hint="eastAsia"/>
                <w:sz w:val="24"/>
              </w:rPr>
            </w:pPr>
            <w:r w:rsidRPr="00115683">
              <w:rPr>
                <w:rFonts w:ascii="仿宋_GB2312" w:eastAsia="仿宋_GB2312" w:hAnsi="宋体" w:hint="eastAsia"/>
                <w:sz w:val="24"/>
              </w:rPr>
              <w:t>合计</w:t>
            </w:r>
          </w:p>
        </w:tc>
        <w:tc>
          <w:tcPr>
            <w:tcW w:w="1086" w:type="dxa"/>
          </w:tcPr>
          <w:p w:rsidR="00C70741" w:rsidRPr="00115683" w:rsidRDefault="00C70741" w:rsidP="00C2678A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36" w:type="dxa"/>
          </w:tcPr>
          <w:p w:rsidR="00C70741" w:rsidRPr="00115683" w:rsidRDefault="00C70741" w:rsidP="00C2678A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138" w:type="dxa"/>
            <w:vAlign w:val="center"/>
          </w:tcPr>
          <w:p w:rsidR="00C70741" w:rsidRPr="00115683" w:rsidRDefault="00C70741" w:rsidP="00C2678A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0" w:type="dxa"/>
          </w:tcPr>
          <w:p w:rsidR="00C70741" w:rsidRPr="00115683" w:rsidRDefault="00C70741" w:rsidP="00C2678A">
            <w:pPr>
              <w:rPr>
                <w:rFonts w:ascii="仿宋_GB2312" w:eastAsia="仿宋_GB2312" w:hAnsi="宋体" w:hint="eastAsia"/>
                <w:sz w:val="24"/>
              </w:rPr>
            </w:pPr>
            <w:r w:rsidRPr="00115683">
              <w:rPr>
                <w:rFonts w:ascii="仿宋_GB2312" w:eastAsia="仿宋_GB2312" w:hAnsi="宋体" w:hint="eastAsia"/>
                <w:sz w:val="24"/>
              </w:rPr>
              <w:t>20000</w:t>
            </w:r>
          </w:p>
        </w:tc>
      </w:tr>
    </w:tbl>
    <w:p w:rsidR="00000000" w:rsidRDefault="003D5587">
      <w:pPr>
        <w:rPr>
          <w:rFonts w:hint="eastAsia"/>
        </w:rPr>
      </w:pPr>
    </w:p>
    <w:p w:rsidR="00C70741" w:rsidRDefault="00C70741">
      <w:pPr>
        <w:rPr>
          <w:rFonts w:hint="eastAsia"/>
        </w:rPr>
      </w:pPr>
    </w:p>
    <w:p w:rsidR="00C70741" w:rsidRPr="00F56EA4" w:rsidRDefault="00C70741" w:rsidP="00C70741">
      <w:pPr>
        <w:ind w:left="560"/>
        <w:jc w:val="center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2015思政基金项目5项，均为重点资助项目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1276"/>
        <w:gridCol w:w="4219"/>
        <w:gridCol w:w="1593"/>
      </w:tblGrid>
      <w:tr w:rsidR="00C70741" w:rsidRPr="00115683" w:rsidTr="00C2678A">
        <w:tc>
          <w:tcPr>
            <w:tcW w:w="534" w:type="dxa"/>
            <w:vAlign w:val="center"/>
          </w:tcPr>
          <w:p w:rsidR="00C70741" w:rsidRDefault="00C70741" w:rsidP="00C267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vAlign w:val="center"/>
          </w:tcPr>
          <w:p w:rsidR="00C70741" w:rsidRDefault="00C70741" w:rsidP="00C267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项目编号</w:t>
            </w:r>
          </w:p>
        </w:tc>
        <w:tc>
          <w:tcPr>
            <w:tcW w:w="1276" w:type="dxa"/>
            <w:vAlign w:val="center"/>
          </w:tcPr>
          <w:p w:rsidR="00C70741" w:rsidRDefault="00C70741" w:rsidP="00C267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219" w:type="dxa"/>
            <w:vAlign w:val="center"/>
          </w:tcPr>
          <w:p w:rsidR="00C70741" w:rsidRDefault="00C70741" w:rsidP="00C267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题目</w:t>
            </w:r>
          </w:p>
        </w:tc>
        <w:tc>
          <w:tcPr>
            <w:tcW w:w="1593" w:type="dxa"/>
          </w:tcPr>
          <w:p w:rsidR="00C70741" w:rsidRPr="00115683" w:rsidRDefault="00C70741" w:rsidP="00C2678A">
            <w:pPr>
              <w:rPr>
                <w:rFonts w:ascii="仿宋_GB2312" w:eastAsia="仿宋_GB2312" w:hAnsi="宋体" w:hint="eastAsia"/>
                <w:sz w:val="24"/>
              </w:rPr>
            </w:pPr>
            <w:r w:rsidRPr="00115683">
              <w:rPr>
                <w:rFonts w:ascii="仿宋_GB2312" w:eastAsia="仿宋_GB2312" w:hAnsi="宋体" w:hint="eastAsia"/>
                <w:sz w:val="24"/>
              </w:rPr>
              <w:t>资助经费（元）</w:t>
            </w:r>
          </w:p>
        </w:tc>
      </w:tr>
      <w:tr w:rsidR="00C70741" w:rsidRPr="00115683" w:rsidTr="00C2678A">
        <w:tc>
          <w:tcPr>
            <w:tcW w:w="534" w:type="dxa"/>
            <w:vAlign w:val="center"/>
          </w:tcPr>
          <w:p w:rsidR="00C70741" w:rsidRDefault="00C70741" w:rsidP="00C2678A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:rsidR="00C70741" w:rsidRDefault="00C70741" w:rsidP="00C2678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S</w:t>
            </w:r>
            <w:r>
              <w:rPr>
                <w:rFonts w:ascii="宋体" w:hAnsi="宋体" w:cs="宋体" w:hint="eastAsia"/>
                <w:sz w:val="24"/>
              </w:rPr>
              <w:t>z201501</w:t>
            </w:r>
          </w:p>
        </w:tc>
        <w:tc>
          <w:tcPr>
            <w:tcW w:w="1276" w:type="dxa"/>
            <w:vAlign w:val="center"/>
          </w:tcPr>
          <w:p w:rsidR="00C70741" w:rsidRDefault="00C70741" w:rsidP="00C267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丁艳红</w:t>
            </w:r>
          </w:p>
        </w:tc>
        <w:tc>
          <w:tcPr>
            <w:tcW w:w="4219" w:type="dxa"/>
            <w:vAlign w:val="center"/>
          </w:tcPr>
          <w:p w:rsidR="00C70741" w:rsidRDefault="00C70741" w:rsidP="00C267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”后大学生道德价值观变化趋势及影响因素研究</w:t>
            </w:r>
          </w:p>
        </w:tc>
        <w:tc>
          <w:tcPr>
            <w:tcW w:w="1593" w:type="dxa"/>
          </w:tcPr>
          <w:p w:rsidR="00C70741" w:rsidRPr="00115683" w:rsidRDefault="00C70741" w:rsidP="00C2678A">
            <w:pPr>
              <w:rPr>
                <w:rFonts w:ascii="仿宋_GB2312" w:eastAsia="仿宋_GB2312" w:hAnsi="宋体" w:hint="eastAsia"/>
                <w:sz w:val="24"/>
              </w:rPr>
            </w:pPr>
            <w:r w:rsidRPr="00115683">
              <w:rPr>
                <w:rFonts w:ascii="仿宋_GB2312" w:eastAsia="仿宋_GB2312" w:hAnsi="宋体" w:hint="eastAsia"/>
                <w:sz w:val="24"/>
              </w:rPr>
              <w:t>5000</w:t>
            </w:r>
          </w:p>
        </w:tc>
      </w:tr>
      <w:tr w:rsidR="00C70741" w:rsidRPr="00115683" w:rsidTr="00C2678A">
        <w:tc>
          <w:tcPr>
            <w:tcW w:w="534" w:type="dxa"/>
            <w:vAlign w:val="center"/>
          </w:tcPr>
          <w:p w:rsidR="00C70741" w:rsidRDefault="00C70741" w:rsidP="00C2678A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:rsidR="00C70741" w:rsidRDefault="00C70741" w:rsidP="00C2678A">
            <w:r w:rsidRPr="00CB24A8">
              <w:rPr>
                <w:rFonts w:ascii="宋体" w:hAnsi="宋体" w:cs="宋体"/>
                <w:sz w:val="24"/>
              </w:rPr>
              <w:t>S</w:t>
            </w:r>
            <w:r w:rsidRPr="00CB24A8">
              <w:rPr>
                <w:rFonts w:ascii="宋体" w:hAnsi="宋体" w:cs="宋体" w:hint="eastAsia"/>
                <w:sz w:val="24"/>
              </w:rPr>
              <w:t>z20150</w:t>
            </w: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0741" w:rsidRDefault="00C70741" w:rsidP="00C267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康燕</w:t>
            </w:r>
          </w:p>
        </w:tc>
        <w:tc>
          <w:tcPr>
            <w:tcW w:w="4219" w:type="dxa"/>
            <w:vAlign w:val="center"/>
          </w:tcPr>
          <w:p w:rsidR="00C70741" w:rsidRDefault="00C70741" w:rsidP="00C267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微媒体融入高校思想政治教育路径探索</w:t>
            </w:r>
          </w:p>
        </w:tc>
        <w:tc>
          <w:tcPr>
            <w:tcW w:w="1593" w:type="dxa"/>
          </w:tcPr>
          <w:p w:rsidR="00C70741" w:rsidRPr="00115683" w:rsidRDefault="00C70741" w:rsidP="00C2678A">
            <w:pPr>
              <w:rPr>
                <w:rFonts w:ascii="仿宋_GB2312" w:eastAsia="仿宋_GB2312" w:hAnsi="宋体" w:hint="eastAsia"/>
                <w:sz w:val="24"/>
              </w:rPr>
            </w:pPr>
            <w:r w:rsidRPr="00115683">
              <w:rPr>
                <w:rFonts w:ascii="仿宋_GB2312" w:eastAsia="仿宋_GB2312" w:hAnsi="宋体" w:hint="eastAsia"/>
                <w:sz w:val="24"/>
              </w:rPr>
              <w:t>5000</w:t>
            </w:r>
          </w:p>
        </w:tc>
      </w:tr>
      <w:tr w:rsidR="00C70741" w:rsidRPr="00115683" w:rsidTr="00C2678A">
        <w:tc>
          <w:tcPr>
            <w:tcW w:w="534" w:type="dxa"/>
            <w:vAlign w:val="center"/>
          </w:tcPr>
          <w:p w:rsidR="00C70741" w:rsidRDefault="00C70741" w:rsidP="00C2678A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:rsidR="00C70741" w:rsidRDefault="00C70741" w:rsidP="00C2678A">
            <w:r w:rsidRPr="00CB24A8">
              <w:rPr>
                <w:rFonts w:ascii="宋体" w:hAnsi="宋体" w:cs="宋体"/>
                <w:sz w:val="24"/>
              </w:rPr>
              <w:t>S</w:t>
            </w:r>
            <w:r w:rsidRPr="00CB24A8">
              <w:rPr>
                <w:rFonts w:ascii="宋体" w:hAnsi="宋体" w:cs="宋体" w:hint="eastAsia"/>
                <w:sz w:val="24"/>
              </w:rPr>
              <w:t>z20150</w:t>
            </w: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C70741" w:rsidRDefault="00C70741" w:rsidP="00C267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张坤</w:t>
            </w:r>
          </w:p>
        </w:tc>
        <w:tc>
          <w:tcPr>
            <w:tcW w:w="4219" w:type="dxa"/>
            <w:vAlign w:val="center"/>
          </w:tcPr>
          <w:p w:rsidR="00C70741" w:rsidRDefault="00C70741" w:rsidP="00C267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新常态下我国农村新型经营主体的培育研究</w:t>
            </w:r>
          </w:p>
        </w:tc>
        <w:tc>
          <w:tcPr>
            <w:tcW w:w="1593" w:type="dxa"/>
          </w:tcPr>
          <w:p w:rsidR="00C70741" w:rsidRPr="00115683" w:rsidRDefault="00C70741" w:rsidP="00C2678A">
            <w:pPr>
              <w:rPr>
                <w:rFonts w:ascii="仿宋_GB2312" w:eastAsia="仿宋_GB2312" w:hAnsi="宋体" w:hint="eastAsia"/>
                <w:sz w:val="24"/>
              </w:rPr>
            </w:pPr>
            <w:r w:rsidRPr="00115683">
              <w:rPr>
                <w:rFonts w:ascii="仿宋_GB2312" w:eastAsia="仿宋_GB2312" w:hAnsi="宋体" w:hint="eastAsia"/>
                <w:sz w:val="24"/>
              </w:rPr>
              <w:t>5000</w:t>
            </w:r>
          </w:p>
        </w:tc>
      </w:tr>
      <w:tr w:rsidR="00C70741" w:rsidRPr="00115683" w:rsidTr="00C2678A">
        <w:tc>
          <w:tcPr>
            <w:tcW w:w="534" w:type="dxa"/>
            <w:vAlign w:val="center"/>
          </w:tcPr>
          <w:p w:rsidR="00C70741" w:rsidRDefault="00C70741" w:rsidP="00C2678A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</w:tcPr>
          <w:p w:rsidR="00C70741" w:rsidRDefault="00C70741" w:rsidP="00C2678A">
            <w:r w:rsidRPr="00CB24A8">
              <w:rPr>
                <w:rFonts w:ascii="宋体" w:hAnsi="宋体" w:cs="宋体"/>
                <w:sz w:val="24"/>
              </w:rPr>
              <w:t>S</w:t>
            </w:r>
            <w:r w:rsidRPr="00CB24A8">
              <w:rPr>
                <w:rFonts w:ascii="宋体" w:hAnsi="宋体" w:cs="宋体" w:hint="eastAsia"/>
                <w:sz w:val="24"/>
              </w:rPr>
              <w:t>z20150</w:t>
            </w: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C70741" w:rsidRDefault="00C70741" w:rsidP="00C267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杨鹏</w:t>
            </w:r>
          </w:p>
        </w:tc>
        <w:tc>
          <w:tcPr>
            <w:tcW w:w="4219" w:type="dxa"/>
            <w:vAlign w:val="center"/>
          </w:tcPr>
          <w:p w:rsidR="00C70741" w:rsidRDefault="00C70741" w:rsidP="00C267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蒋杰及其民国时期的农村调查研究</w:t>
            </w:r>
          </w:p>
        </w:tc>
        <w:tc>
          <w:tcPr>
            <w:tcW w:w="1593" w:type="dxa"/>
          </w:tcPr>
          <w:p w:rsidR="00C70741" w:rsidRPr="00115683" w:rsidRDefault="00C70741" w:rsidP="00C2678A">
            <w:pPr>
              <w:rPr>
                <w:rFonts w:ascii="仿宋_GB2312" w:eastAsia="仿宋_GB2312" w:hAnsi="宋体"/>
                <w:sz w:val="24"/>
              </w:rPr>
            </w:pPr>
            <w:r w:rsidRPr="00115683">
              <w:rPr>
                <w:rFonts w:ascii="仿宋_GB2312" w:eastAsia="仿宋_GB2312" w:hAnsi="宋体" w:hint="eastAsia"/>
                <w:sz w:val="24"/>
              </w:rPr>
              <w:t>5000</w:t>
            </w:r>
          </w:p>
        </w:tc>
      </w:tr>
      <w:tr w:rsidR="00C70741" w:rsidRPr="00115683" w:rsidTr="00C2678A">
        <w:trPr>
          <w:trHeight w:val="678"/>
        </w:trPr>
        <w:tc>
          <w:tcPr>
            <w:tcW w:w="534" w:type="dxa"/>
            <w:vAlign w:val="center"/>
          </w:tcPr>
          <w:p w:rsidR="00C70741" w:rsidRDefault="00C70741" w:rsidP="00C2678A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:rsidR="00C70741" w:rsidRDefault="00C70741" w:rsidP="00C2678A">
            <w:r w:rsidRPr="00CB24A8">
              <w:rPr>
                <w:rFonts w:ascii="宋体" w:hAnsi="宋体" w:cs="宋体"/>
                <w:sz w:val="24"/>
              </w:rPr>
              <w:t>S</w:t>
            </w:r>
            <w:r w:rsidRPr="00CB24A8">
              <w:rPr>
                <w:rFonts w:ascii="宋体" w:hAnsi="宋体" w:cs="宋体" w:hint="eastAsia"/>
                <w:sz w:val="24"/>
              </w:rPr>
              <w:t>z20150</w:t>
            </w: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C70741" w:rsidRDefault="00C70741" w:rsidP="00C267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胡钢</w:t>
            </w:r>
          </w:p>
        </w:tc>
        <w:tc>
          <w:tcPr>
            <w:tcW w:w="4219" w:type="dxa"/>
            <w:vAlign w:val="center"/>
          </w:tcPr>
          <w:p w:rsidR="00C70741" w:rsidRDefault="00C70741" w:rsidP="00C267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当代大学生核心价值观培养机制研究——以西北农林科技大学为例</w:t>
            </w:r>
          </w:p>
        </w:tc>
        <w:tc>
          <w:tcPr>
            <w:tcW w:w="1593" w:type="dxa"/>
            <w:vAlign w:val="center"/>
          </w:tcPr>
          <w:p w:rsidR="00C70741" w:rsidRDefault="00C70741" w:rsidP="00C2678A">
            <w:pPr>
              <w:jc w:val="left"/>
              <w:rPr>
                <w:rFonts w:ascii="宋体" w:hAnsi="宋体" w:cs="宋体"/>
                <w:sz w:val="24"/>
              </w:rPr>
            </w:pPr>
            <w:r w:rsidRPr="00115683">
              <w:rPr>
                <w:rFonts w:ascii="仿宋_GB2312" w:eastAsia="仿宋_GB2312" w:hAnsi="宋体" w:hint="eastAsia"/>
                <w:sz w:val="24"/>
              </w:rPr>
              <w:t>5000</w:t>
            </w:r>
          </w:p>
        </w:tc>
      </w:tr>
      <w:tr w:rsidR="00C70741" w:rsidRPr="00115683" w:rsidTr="00C2678A">
        <w:tc>
          <w:tcPr>
            <w:tcW w:w="534" w:type="dxa"/>
          </w:tcPr>
          <w:p w:rsidR="00C70741" w:rsidRPr="00115683" w:rsidRDefault="00C70741" w:rsidP="00C2678A"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70741" w:rsidRPr="00115683" w:rsidRDefault="00C70741" w:rsidP="00C2678A"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70741" w:rsidRDefault="00C70741" w:rsidP="00C2678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219" w:type="dxa"/>
            <w:vAlign w:val="center"/>
          </w:tcPr>
          <w:p w:rsidR="00C70741" w:rsidRDefault="00C70741" w:rsidP="00C2678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93" w:type="dxa"/>
          </w:tcPr>
          <w:p w:rsidR="00C70741" w:rsidRPr="00115683" w:rsidRDefault="00C70741" w:rsidP="00C2678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70741" w:rsidRPr="00115683" w:rsidTr="00C2678A">
        <w:tc>
          <w:tcPr>
            <w:tcW w:w="534" w:type="dxa"/>
          </w:tcPr>
          <w:p w:rsidR="00C70741" w:rsidRPr="00115683" w:rsidRDefault="00C70741" w:rsidP="00C2678A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7" w:type="dxa"/>
          </w:tcPr>
          <w:p w:rsidR="00C70741" w:rsidRPr="00115683" w:rsidRDefault="00C70741" w:rsidP="00C2678A">
            <w:pPr>
              <w:rPr>
                <w:rFonts w:ascii="仿宋_GB2312" w:eastAsia="仿宋_GB2312" w:hAnsi="宋体" w:hint="eastAsia"/>
                <w:sz w:val="24"/>
              </w:rPr>
            </w:pPr>
            <w:r w:rsidRPr="00115683">
              <w:rPr>
                <w:rFonts w:ascii="仿宋_GB2312" w:eastAsia="仿宋_GB2312" w:hAnsi="宋体" w:hint="eastAsia"/>
                <w:sz w:val="24"/>
              </w:rPr>
              <w:t>合计</w:t>
            </w:r>
          </w:p>
        </w:tc>
        <w:tc>
          <w:tcPr>
            <w:tcW w:w="1276" w:type="dxa"/>
          </w:tcPr>
          <w:p w:rsidR="00C70741" w:rsidRPr="00115683" w:rsidRDefault="00C70741" w:rsidP="00C2678A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219" w:type="dxa"/>
          </w:tcPr>
          <w:p w:rsidR="00C70741" w:rsidRPr="00115683" w:rsidRDefault="00C70741" w:rsidP="00C2678A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93" w:type="dxa"/>
          </w:tcPr>
          <w:p w:rsidR="00C70741" w:rsidRPr="00115683" w:rsidRDefault="00C70741" w:rsidP="00C2678A">
            <w:pPr>
              <w:rPr>
                <w:rFonts w:ascii="仿宋_GB2312" w:eastAsia="仿宋_GB2312" w:hAnsi="宋体" w:hint="eastAsia"/>
                <w:sz w:val="24"/>
              </w:rPr>
            </w:pPr>
            <w:r w:rsidRPr="00115683"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5</w:t>
            </w:r>
            <w:r w:rsidRPr="00115683">
              <w:rPr>
                <w:rFonts w:ascii="仿宋_GB2312" w:eastAsia="仿宋_GB2312" w:hAnsi="宋体" w:hint="eastAsia"/>
                <w:sz w:val="24"/>
              </w:rPr>
              <w:t>000</w:t>
            </w:r>
          </w:p>
        </w:tc>
      </w:tr>
    </w:tbl>
    <w:p w:rsidR="00C70741" w:rsidRDefault="00C70741" w:rsidP="00C70741">
      <w:pPr>
        <w:rPr>
          <w:rFonts w:hint="eastAsia"/>
        </w:rPr>
      </w:pPr>
    </w:p>
    <w:p w:rsidR="00C70741" w:rsidRDefault="00C70741"/>
    <w:sectPr w:rsidR="00C70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587" w:rsidRDefault="003D5587" w:rsidP="00C70741">
      <w:r>
        <w:separator/>
      </w:r>
    </w:p>
  </w:endnote>
  <w:endnote w:type="continuationSeparator" w:id="1">
    <w:p w:rsidR="003D5587" w:rsidRDefault="003D5587" w:rsidP="00C70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587" w:rsidRDefault="003D5587" w:rsidP="00C70741">
      <w:r>
        <w:separator/>
      </w:r>
    </w:p>
  </w:footnote>
  <w:footnote w:type="continuationSeparator" w:id="1">
    <w:p w:rsidR="003D5587" w:rsidRDefault="003D5587" w:rsidP="00C707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741"/>
    <w:rsid w:val="003D5587"/>
    <w:rsid w:val="00C70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0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07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0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07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</dc:creator>
  <cp:keywords/>
  <dc:description/>
  <cp:lastModifiedBy>王静</cp:lastModifiedBy>
  <cp:revision>2</cp:revision>
  <dcterms:created xsi:type="dcterms:W3CDTF">2017-06-20T08:10:00Z</dcterms:created>
  <dcterms:modified xsi:type="dcterms:W3CDTF">2017-06-20T08:12:00Z</dcterms:modified>
</cp:coreProperties>
</file>